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EF" w:rsidRDefault="00B163EF" w:rsidP="00B163EF">
      <w:pPr>
        <w:pStyle w:val="Default"/>
      </w:pPr>
      <w:r>
        <w:rPr>
          <w:noProof/>
          <w:lang w:eastAsia="de-DE"/>
        </w:rPr>
        <w:drawing>
          <wp:inline distT="0" distB="0" distL="0" distR="0">
            <wp:extent cx="5131435" cy="21361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131435" cy="2136140"/>
                    </a:xfrm>
                    <a:prstGeom prst="rect">
                      <a:avLst/>
                    </a:prstGeom>
                    <a:noFill/>
                    <a:ln w="9525">
                      <a:noFill/>
                      <a:miter lim="800000"/>
                      <a:headEnd/>
                      <a:tailEnd/>
                    </a:ln>
                  </pic:spPr>
                </pic:pic>
              </a:graphicData>
            </a:graphic>
          </wp:inline>
        </w:drawing>
      </w:r>
    </w:p>
    <w:p w:rsidR="00815E43" w:rsidRDefault="00815E43" w:rsidP="00B163EF">
      <w:pPr>
        <w:pStyle w:val="Default"/>
      </w:pPr>
    </w:p>
    <w:p w:rsidR="00B163EF" w:rsidRDefault="00B163EF" w:rsidP="00B163EF">
      <w:pPr>
        <w:pStyle w:val="Default"/>
        <w:rPr>
          <w:b/>
          <w:bCs/>
          <w:sz w:val="20"/>
          <w:szCs w:val="20"/>
          <w:lang w:val="en-GB"/>
        </w:rPr>
      </w:pPr>
      <w:r w:rsidRPr="00B163EF">
        <w:rPr>
          <w:b/>
          <w:sz w:val="20"/>
          <w:szCs w:val="20"/>
          <w:lang w:val="en-GB"/>
        </w:rPr>
        <w:t>Are you a</w:t>
      </w:r>
      <w:r>
        <w:rPr>
          <w:lang w:val="en-GB"/>
        </w:rPr>
        <w:t xml:space="preserve"> </w:t>
      </w:r>
      <w:r w:rsidRPr="00B163EF">
        <w:rPr>
          <w:b/>
          <w:bCs/>
          <w:sz w:val="20"/>
          <w:szCs w:val="20"/>
          <w:lang w:val="en-GB"/>
        </w:rPr>
        <w:t xml:space="preserve">native speaker of English with a University degree, preferably (but not exclusively) in science, IT or technology and interested in working in a friendly </w:t>
      </w:r>
      <w:r w:rsidR="006D7963">
        <w:rPr>
          <w:b/>
          <w:bCs/>
          <w:sz w:val="20"/>
          <w:szCs w:val="20"/>
          <w:lang w:val="en-GB"/>
        </w:rPr>
        <w:t xml:space="preserve">and </w:t>
      </w:r>
      <w:proofErr w:type="spellStart"/>
      <w:r w:rsidR="006D7963">
        <w:rPr>
          <w:b/>
          <w:bCs/>
          <w:sz w:val="20"/>
          <w:szCs w:val="20"/>
          <w:lang w:val="en-GB"/>
        </w:rPr>
        <w:t>a</w:t>
      </w:r>
      <w:r w:rsidRPr="00B163EF">
        <w:rPr>
          <w:b/>
          <w:bCs/>
          <w:sz w:val="20"/>
          <w:szCs w:val="20"/>
          <w:lang w:val="en-GB"/>
        </w:rPr>
        <w:t>spirational</w:t>
      </w:r>
      <w:proofErr w:type="spellEnd"/>
      <w:r w:rsidRPr="00B163EF">
        <w:rPr>
          <w:b/>
          <w:bCs/>
          <w:sz w:val="20"/>
          <w:szCs w:val="20"/>
          <w:lang w:val="en-GB"/>
        </w:rPr>
        <w:t xml:space="preserve"> school? </w:t>
      </w:r>
    </w:p>
    <w:p w:rsidR="00B163EF" w:rsidRPr="00B163EF" w:rsidRDefault="00B163EF" w:rsidP="00B163EF">
      <w:pPr>
        <w:pStyle w:val="Default"/>
        <w:rPr>
          <w:sz w:val="20"/>
          <w:szCs w:val="20"/>
          <w:lang w:val="en-GB"/>
        </w:rPr>
      </w:pPr>
    </w:p>
    <w:p w:rsidR="00B163EF" w:rsidRPr="00B163EF" w:rsidRDefault="00B163EF" w:rsidP="00B163EF">
      <w:pPr>
        <w:pStyle w:val="Default"/>
        <w:rPr>
          <w:sz w:val="20"/>
          <w:szCs w:val="20"/>
          <w:lang w:val="en-GB"/>
        </w:rPr>
      </w:pPr>
      <w:r w:rsidRPr="00B163EF">
        <w:rPr>
          <w:sz w:val="20"/>
          <w:szCs w:val="20"/>
          <w:lang w:val="en-GB"/>
        </w:rPr>
        <w:t>St. Martin Gymnasium is a selective secondary school (1,200 pupils) with a bilingual stream of nearly 400 pupils in Villach, Austria that teaches the Austrian National Curriculum (</w:t>
      </w:r>
      <w:proofErr w:type="spellStart"/>
      <w:r w:rsidRPr="00B163EF">
        <w:rPr>
          <w:sz w:val="20"/>
          <w:szCs w:val="20"/>
          <w:lang w:val="en-GB"/>
        </w:rPr>
        <w:t>Lehrplan</w:t>
      </w:r>
      <w:proofErr w:type="spellEnd"/>
      <w:r w:rsidRPr="00B163EF">
        <w:rPr>
          <w:sz w:val="20"/>
          <w:szCs w:val="20"/>
          <w:lang w:val="en-GB"/>
        </w:rPr>
        <w:t xml:space="preserve">). The 400 pupils in the bilingual stream benefit from bilingual English/German education in most subjects. They are taught by Austrian teachers with the support of a professional international team of native English speakers. Our goal is to have happy, confident students who are ready to explore the world to maximise their potential. We are looking to strengthen our team of native speakers, who come from a variety of English-speaking countries, including </w:t>
      </w:r>
      <w:r w:rsidR="00A40CAE">
        <w:rPr>
          <w:sz w:val="20"/>
          <w:szCs w:val="20"/>
          <w:lang w:val="en-GB"/>
        </w:rPr>
        <w:t>England</w:t>
      </w:r>
      <w:r w:rsidRPr="00B163EF">
        <w:rPr>
          <w:sz w:val="20"/>
          <w:szCs w:val="20"/>
          <w:lang w:val="en-GB"/>
        </w:rPr>
        <w:t xml:space="preserve">, </w:t>
      </w:r>
      <w:r w:rsidR="00A40CAE">
        <w:rPr>
          <w:sz w:val="20"/>
          <w:szCs w:val="20"/>
          <w:lang w:val="en-GB"/>
        </w:rPr>
        <w:t>Wales</w:t>
      </w:r>
      <w:r w:rsidRPr="00B163EF">
        <w:rPr>
          <w:sz w:val="20"/>
          <w:szCs w:val="20"/>
          <w:lang w:val="en-GB"/>
        </w:rPr>
        <w:t xml:space="preserve"> </w:t>
      </w:r>
      <w:r w:rsidR="00A40CAE">
        <w:rPr>
          <w:sz w:val="20"/>
          <w:szCs w:val="20"/>
          <w:lang w:val="en-GB"/>
        </w:rPr>
        <w:t xml:space="preserve">and </w:t>
      </w:r>
      <w:r w:rsidRPr="00B163EF">
        <w:rPr>
          <w:sz w:val="20"/>
          <w:szCs w:val="20"/>
          <w:lang w:val="en-GB"/>
        </w:rPr>
        <w:t xml:space="preserve">the United States. </w:t>
      </w:r>
    </w:p>
    <w:p w:rsidR="00B163EF" w:rsidRDefault="00B163EF" w:rsidP="00B163EF">
      <w:pPr>
        <w:pStyle w:val="Default"/>
        <w:rPr>
          <w:sz w:val="20"/>
          <w:szCs w:val="20"/>
          <w:lang w:val="en-GB"/>
        </w:rPr>
      </w:pPr>
      <w:r w:rsidRPr="00B163EF">
        <w:rPr>
          <w:sz w:val="20"/>
          <w:szCs w:val="20"/>
          <w:lang w:val="en-GB"/>
        </w:rPr>
        <w:t xml:space="preserve">Our Native Speakers deliver an enriched team-teaching approach in the classroom – providing English </w:t>
      </w:r>
      <w:r>
        <w:rPr>
          <w:sz w:val="20"/>
          <w:szCs w:val="20"/>
          <w:lang w:val="en-GB"/>
        </w:rPr>
        <w:t>l</w:t>
      </w:r>
      <w:r w:rsidRPr="00B163EF">
        <w:rPr>
          <w:sz w:val="20"/>
          <w:szCs w:val="20"/>
          <w:lang w:val="en-GB"/>
        </w:rPr>
        <w:t>anguag</w:t>
      </w:r>
      <w:r>
        <w:rPr>
          <w:sz w:val="20"/>
          <w:szCs w:val="20"/>
          <w:lang w:val="en-GB"/>
        </w:rPr>
        <w:t>e support in most subject areas.</w:t>
      </w:r>
    </w:p>
    <w:p w:rsidR="00B163EF" w:rsidRPr="00B163EF" w:rsidRDefault="00B163EF" w:rsidP="00B163EF">
      <w:pPr>
        <w:pStyle w:val="Default"/>
        <w:rPr>
          <w:sz w:val="20"/>
          <w:szCs w:val="20"/>
          <w:lang w:val="en-GB"/>
        </w:rPr>
      </w:pPr>
    </w:p>
    <w:p w:rsidR="00B163EF" w:rsidRDefault="00B163EF" w:rsidP="00B163EF">
      <w:pPr>
        <w:pStyle w:val="Default"/>
        <w:rPr>
          <w:b/>
          <w:bCs/>
          <w:sz w:val="20"/>
          <w:szCs w:val="20"/>
          <w:lang w:val="en-GB"/>
        </w:rPr>
      </w:pPr>
      <w:r w:rsidRPr="00B163EF">
        <w:rPr>
          <w:b/>
          <w:bCs/>
          <w:sz w:val="20"/>
          <w:szCs w:val="20"/>
          <w:lang w:val="en-GB"/>
        </w:rPr>
        <w:t xml:space="preserve">Job requirements </w:t>
      </w:r>
    </w:p>
    <w:p w:rsidR="00A40CAE" w:rsidRPr="00B163EF" w:rsidRDefault="00A40CAE" w:rsidP="00B163EF">
      <w:pPr>
        <w:pStyle w:val="Default"/>
        <w:rPr>
          <w:sz w:val="20"/>
          <w:szCs w:val="20"/>
          <w:lang w:val="en-GB"/>
        </w:rPr>
      </w:pPr>
    </w:p>
    <w:p w:rsidR="00B163EF" w:rsidRPr="00B163EF" w:rsidRDefault="00B163EF" w:rsidP="00B163EF">
      <w:pPr>
        <w:pStyle w:val="Default"/>
        <w:rPr>
          <w:sz w:val="20"/>
          <w:szCs w:val="20"/>
          <w:lang w:val="en-GB"/>
        </w:rPr>
      </w:pPr>
      <w:r>
        <w:rPr>
          <w:sz w:val="20"/>
          <w:szCs w:val="20"/>
        </w:rPr>
        <w:t></w:t>
      </w:r>
      <w:r w:rsidRPr="00B163EF">
        <w:rPr>
          <w:sz w:val="20"/>
          <w:szCs w:val="20"/>
          <w:lang w:val="en-GB"/>
        </w:rPr>
        <w:t xml:space="preserve"> Native Speaker of English </w:t>
      </w:r>
      <w:r w:rsidR="00A40CAE">
        <w:rPr>
          <w:sz w:val="20"/>
          <w:szCs w:val="20"/>
          <w:lang w:val="en-GB"/>
        </w:rPr>
        <w:t>and available to teach as from January 2022</w:t>
      </w:r>
    </w:p>
    <w:p w:rsidR="00B163EF" w:rsidRPr="00B163EF" w:rsidRDefault="00B163EF" w:rsidP="00B163EF">
      <w:pPr>
        <w:pStyle w:val="Default"/>
        <w:rPr>
          <w:sz w:val="20"/>
          <w:szCs w:val="20"/>
          <w:lang w:val="en-GB"/>
        </w:rPr>
      </w:pPr>
      <w:r>
        <w:rPr>
          <w:sz w:val="20"/>
          <w:szCs w:val="20"/>
        </w:rPr>
        <w:t></w:t>
      </w:r>
      <w:r w:rsidRPr="00B163EF">
        <w:rPr>
          <w:sz w:val="20"/>
          <w:szCs w:val="20"/>
          <w:lang w:val="en-GB"/>
        </w:rPr>
        <w:t xml:space="preserve"> University degree </w:t>
      </w:r>
    </w:p>
    <w:p w:rsidR="00B163EF" w:rsidRPr="00B163EF" w:rsidRDefault="00B163EF" w:rsidP="00B163EF">
      <w:pPr>
        <w:pStyle w:val="Default"/>
        <w:rPr>
          <w:sz w:val="20"/>
          <w:szCs w:val="20"/>
          <w:lang w:val="en-GB"/>
        </w:rPr>
      </w:pPr>
      <w:r>
        <w:rPr>
          <w:sz w:val="20"/>
          <w:szCs w:val="20"/>
        </w:rPr>
        <w:t></w:t>
      </w:r>
      <w:r w:rsidRPr="00B163EF">
        <w:rPr>
          <w:sz w:val="20"/>
          <w:szCs w:val="20"/>
          <w:lang w:val="en-GB"/>
        </w:rPr>
        <w:t xml:space="preserve"> Skills and competencies necessary to be a proficient user of a computer and common computer applications. Working knowledge of Microsoft packages (Word and PowerPoint) </w:t>
      </w:r>
    </w:p>
    <w:p w:rsidR="00B163EF" w:rsidRDefault="00B163EF" w:rsidP="00B163EF">
      <w:pPr>
        <w:pStyle w:val="Default"/>
        <w:rPr>
          <w:sz w:val="20"/>
          <w:szCs w:val="20"/>
          <w:lang w:val="en-GB"/>
        </w:rPr>
      </w:pPr>
      <w:r>
        <w:rPr>
          <w:sz w:val="20"/>
          <w:szCs w:val="20"/>
        </w:rPr>
        <w:t></w:t>
      </w:r>
      <w:r w:rsidRPr="00B163EF">
        <w:rPr>
          <w:sz w:val="20"/>
          <w:szCs w:val="20"/>
          <w:lang w:val="en-GB"/>
        </w:rPr>
        <w:t xml:space="preserve"> Interest in teaching and working with young people (ages 10-18) </w:t>
      </w:r>
    </w:p>
    <w:p w:rsidR="00815E43" w:rsidRDefault="00815E43" w:rsidP="00B163EF">
      <w:pPr>
        <w:pStyle w:val="Default"/>
        <w:rPr>
          <w:sz w:val="20"/>
          <w:szCs w:val="20"/>
          <w:lang w:val="en-GB"/>
        </w:rPr>
      </w:pPr>
    </w:p>
    <w:p w:rsidR="00815E43" w:rsidRPr="00B163EF" w:rsidRDefault="00815E43" w:rsidP="00B163EF">
      <w:pPr>
        <w:pStyle w:val="Default"/>
        <w:rPr>
          <w:sz w:val="20"/>
          <w:szCs w:val="20"/>
          <w:lang w:val="en-GB"/>
        </w:rPr>
      </w:pPr>
      <w:r>
        <w:rPr>
          <w:sz w:val="20"/>
          <w:szCs w:val="20"/>
          <w:lang w:val="en-GB"/>
        </w:rPr>
        <w:t>More information about our school and bilingual stream can be found on our website.</w:t>
      </w:r>
    </w:p>
    <w:p w:rsidR="00B163EF" w:rsidRDefault="00B163EF" w:rsidP="00B163EF">
      <w:pPr>
        <w:pStyle w:val="Default"/>
        <w:rPr>
          <w:color w:val="0000FF"/>
          <w:sz w:val="20"/>
          <w:szCs w:val="20"/>
          <w:lang w:val="en-GB"/>
        </w:rPr>
      </w:pPr>
      <w:r w:rsidRPr="00B163EF">
        <w:rPr>
          <w:sz w:val="20"/>
          <w:szCs w:val="20"/>
          <w:lang w:val="en-GB"/>
        </w:rPr>
        <w:t xml:space="preserve"> </w:t>
      </w:r>
      <w:hyperlink r:id="rId5" w:history="1">
        <w:r w:rsidR="00815E43" w:rsidRPr="000A67EF">
          <w:rPr>
            <w:rStyle w:val="Hyperlink"/>
            <w:sz w:val="20"/>
            <w:szCs w:val="20"/>
            <w:lang w:val="en-GB"/>
          </w:rPr>
          <w:t>https://www.it-gymnasium.at/internationalbilingualclasses/</w:t>
        </w:r>
      </w:hyperlink>
    </w:p>
    <w:p w:rsidR="00815E43" w:rsidRPr="00815E43" w:rsidRDefault="00815E43" w:rsidP="00B163EF">
      <w:pPr>
        <w:pStyle w:val="Default"/>
        <w:rPr>
          <w:sz w:val="20"/>
          <w:szCs w:val="20"/>
          <w:lang w:val="en-GB"/>
        </w:rPr>
      </w:pPr>
    </w:p>
    <w:p w:rsidR="00D103F8" w:rsidRPr="00B163EF" w:rsidRDefault="00B163EF" w:rsidP="00B163EF">
      <w:pPr>
        <w:rPr>
          <w:lang w:val="en-GB"/>
        </w:rPr>
      </w:pPr>
      <w:r w:rsidRPr="00B163EF">
        <w:rPr>
          <w:b/>
          <w:bCs/>
          <w:sz w:val="20"/>
          <w:szCs w:val="20"/>
          <w:lang w:val="en-GB"/>
        </w:rPr>
        <w:t>If you are interested in working with us</w:t>
      </w:r>
      <w:r w:rsidR="00F220B3">
        <w:rPr>
          <w:b/>
          <w:bCs/>
          <w:sz w:val="20"/>
          <w:szCs w:val="20"/>
          <w:lang w:val="en-GB"/>
        </w:rPr>
        <w:t xml:space="preserve"> part-time or full-time</w:t>
      </w:r>
      <w:r w:rsidRPr="00B163EF">
        <w:rPr>
          <w:b/>
          <w:bCs/>
          <w:sz w:val="20"/>
          <w:szCs w:val="20"/>
          <w:lang w:val="en-GB"/>
        </w:rPr>
        <w:t xml:space="preserve">, please email your CV </w:t>
      </w:r>
      <w:r w:rsidR="00815E43" w:rsidRPr="00815E43">
        <w:rPr>
          <w:b/>
          <w:bCs/>
          <w:color w:val="FF0000"/>
          <w:sz w:val="20"/>
          <w:szCs w:val="20"/>
          <w:lang w:val="en-GB"/>
        </w:rPr>
        <w:t>by 10.11.2021</w:t>
      </w:r>
      <w:r w:rsidRPr="00B163EF">
        <w:rPr>
          <w:b/>
          <w:bCs/>
          <w:sz w:val="20"/>
          <w:szCs w:val="20"/>
          <w:lang w:val="en-GB"/>
        </w:rPr>
        <w:t xml:space="preserve"> </w:t>
      </w:r>
      <w:r w:rsidR="00815E43">
        <w:rPr>
          <w:b/>
          <w:bCs/>
          <w:sz w:val="20"/>
          <w:szCs w:val="20"/>
          <w:lang w:val="en-GB"/>
        </w:rPr>
        <w:t xml:space="preserve">to </w:t>
      </w:r>
      <w:r>
        <w:rPr>
          <w:b/>
          <w:bCs/>
          <w:sz w:val="20"/>
          <w:szCs w:val="20"/>
          <w:lang w:val="en-GB"/>
        </w:rPr>
        <w:t xml:space="preserve">    direktion</w:t>
      </w:r>
      <w:r w:rsidRPr="00B163EF">
        <w:rPr>
          <w:b/>
          <w:bCs/>
          <w:sz w:val="20"/>
          <w:szCs w:val="20"/>
          <w:lang w:val="en-GB"/>
        </w:rPr>
        <w:t>@it-gymnasium.at</w:t>
      </w:r>
    </w:p>
    <w:sectPr w:rsidR="00D103F8" w:rsidRPr="00B163EF" w:rsidSect="00D103F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163EF"/>
    <w:rsid w:val="000F72B6"/>
    <w:rsid w:val="006D7963"/>
    <w:rsid w:val="00815E43"/>
    <w:rsid w:val="009626B4"/>
    <w:rsid w:val="00A40CAE"/>
    <w:rsid w:val="00B163EF"/>
    <w:rsid w:val="00D103F8"/>
    <w:rsid w:val="00F220B3"/>
    <w:rsid w:val="00FF51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63E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16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3EF"/>
    <w:rPr>
      <w:rFonts w:ascii="Tahoma" w:hAnsi="Tahoma" w:cs="Tahoma"/>
      <w:sz w:val="16"/>
      <w:szCs w:val="16"/>
    </w:rPr>
  </w:style>
  <w:style w:type="character" w:styleId="Hyperlink">
    <w:name w:val="Hyperlink"/>
    <w:basedOn w:val="DefaultParagraphFont"/>
    <w:uiPriority w:val="99"/>
    <w:unhideWhenUsed/>
    <w:rsid w:val="00815E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t-gymnasium.at/internationalbilingualclasses/"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dc:creator>
  <cp:lastModifiedBy>Captain</cp:lastModifiedBy>
  <cp:revision>4</cp:revision>
  <dcterms:created xsi:type="dcterms:W3CDTF">2021-10-13T13:09:00Z</dcterms:created>
  <dcterms:modified xsi:type="dcterms:W3CDTF">2021-10-13T14:04:00Z</dcterms:modified>
</cp:coreProperties>
</file>