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E46A" w14:textId="77777777" w:rsidR="00C4506B" w:rsidRDefault="00C4506B" w:rsidP="00C4506B">
      <w:pPr>
        <w:pStyle w:val="berschrift1"/>
        <w:rPr>
          <w:rFonts w:ascii="Myriad Pro" w:hAnsi="Myriad Pro" w:cs="Arial"/>
        </w:rPr>
      </w:pPr>
    </w:p>
    <w:p w14:paraId="15D291C6" w14:textId="77777777" w:rsidR="00C4506B" w:rsidRDefault="00C4506B" w:rsidP="00C4506B">
      <w:pPr>
        <w:pStyle w:val="berschrift1"/>
        <w:rPr>
          <w:rFonts w:ascii="Myriad Pro" w:hAnsi="Myriad Pro" w:cs="Arial"/>
        </w:rPr>
      </w:pPr>
      <w:r w:rsidRPr="00E16391">
        <w:rPr>
          <w:rFonts w:ascii="Myriad Pro" w:hAnsi="Myriad Pro" w:cs="Arial"/>
        </w:rPr>
        <w:t xml:space="preserve">Lehrplan </w:t>
      </w:r>
      <w:r w:rsidR="003B5AE7">
        <w:rPr>
          <w:rFonts w:ascii="Myriad Pro" w:hAnsi="Myriad Pro" w:cs="Arial"/>
        </w:rPr>
        <w:t>Informat</w:t>
      </w:r>
      <w:bookmarkStart w:id="0" w:name="_GoBack"/>
      <w:bookmarkEnd w:id="0"/>
      <w:r w:rsidR="003B5AE7">
        <w:rPr>
          <w:rFonts w:ascii="Myriad Pro" w:hAnsi="Myriad Pro" w:cs="Arial"/>
        </w:rPr>
        <w:t xml:space="preserve">ik </w:t>
      </w:r>
      <w:r w:rsidRPr="00E16391">
        <w:rPr>
          <w:rFonts w:ascii="Myriad Pro" w:hAnsi="Myriad Pro" w:cs="Arial"/>
        </w:rPr>
        <w:t>für d</w:t>
      </w:r>
      <w:r>
        <w:rPr>
          <w:rFonts w:ascii="Myriad Pro" w:hAnsi="Myriad Pro" w:cs="Arial"/>
        </w:rPr>
        <w:t>as</w:t>
      </w:r>
      <w:r w:rsidRPr="00E16391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Modul „</w:t>
      </w:r>
      <w:r w:rsidR="003B5AE7">
        <w:rPr>
          <w:rFonts w:ascii="Myriad Pro" w:hAnsi="Myriad Pro" w:cs="Arial"/>
        </w:rPr>
        <w:t>Netzwerke</w:t>
      </w:r>
      <w:r>
        <w:rPr>
          <w:rFonts w:ascii="Myriad Pro" w:hAnsi="Myriad Pro" w:cs="Arial"/>
        </w:rPr>
        <w:t>“ in der</w:t>
      </w:r>
      <w:r w:rsidRPr="00E16391">
        <w:rPr>
          <w:rFonts w:ascii="Myriad Pro" w:hAnsi="Myriad Pro" w:cs="Arial"/>
        </w:rPr>
        <w:t xml:space="preserve"> </w:t>
      </w:r>
    </w:p>
    <w:p w14:paraId="4A2F158C" w14:textId="77777777" w:rsidR="00C4506B" w:rsidRPr="00E16391" w:rsidRDefault="00103497" w:rsidP="00C4506B">
      <w:pPr>
        <w:pStyle w:val="berschrift1"/>
        <w:rPr>
          <w:rFonts w:ascii="Myriad Pro" w:hAnsi="Myriad Pro" w:cs="Arial"/>
        </w:rPr>
      </w:pPr>
      <w:r>
        <w:rPr>
          <w:rFonts w:ascii="Myriad Pro" w:hAnsi="Myriad Pro" w:cs="Arial"/>
        </w:rPr>
        <w:t>8</w:t>
      </w:r>
      <w:r w:rsidR="00C4506B">
        <w:rPr>
          <w:rFonts w:ascii="Myriad Pro" w:hAnsi="Myriad Pro" w:cs="Arial"/>
        </w:rPr>
        <w:t xml:space="preserve">. </w:t>
      </w:r>
      <w:r w:rsidR="00C4506B" w:rsidRPr="00E16391">
        <w:rPr>
          <w:rFonts w:ascii="Myriad Pro" w:hAnsi="Myriad Pro" w:cs="Arial"/>
        </w:rPr>
        <w:t xml:space="preserve">Klasse des Realgymnasiums mit Mathematik, Naturwissenschaften und Informatik (MNI) </w:t>
      </w:r>
      <w:r w:rsidR="003B5AE7">
        <w:rPr>
          <w:rFonts w:ascii="Myriad Pro" w:hAnsi="Myriad Pro" w:cs="Arial"/>
        </w:rPr>
        <w:t>(1 Wochenstunde)</w:t>
      </w:r>
    </w:p>
    <w:p w14:paraId="0B5A73AE" w14:textId="77777777" w:rsidR="00C4506B" w:rsidRDefault="00C4506B">
      <w:pPr>
        <w:rPr>
          <w:b/>
          <w:sz w:val="28"/>
          <w:szCs w:val="28"/>
        </w:rPr>
      </w:pPr>
    </w:p>
    <w:p w14:paraId="28148931" w14:textId="2A5301EF" w:rsidR="00E5021A" w:rsidRPr="00E5021A" w:rsidRDefault="001703AA">
      <w:pPr>
        <w:rPr>
          <w:sz w:val="20"/>
          <w:szCs w:val="20"/>
        </w:rPr>
      </w:pPr>
      <w:r>
        <w:rPr>
          <w:sz w:val="20"/>
          <w:szCs w:val="20"/>
        </w:rPr>
        <w:t>INF-FG</w:t>
      </w:r>
      <w:r w:rsidR="00E5021A">
        <w:rPr>
          <w:sz w:val="20"/>
          <w:szCs w:val="20"/>
        </w:rPr>
        <w:t xml:space="preserve">, </w:t>
      </w:r>
      <w:r>
        <w:rPr>
          <w:sz w:val="20"/>
          <w:szCs w:val="20"/>
        </w:rPr>
        <w:t>17062019</w:t>
      </w:r>
    </w:p>
    <w:p w14:paraId="36DFF25F" w14:textId="77777777" w:rsidR="003A00EB" w:rsidRDefault="003A00EB">
      <w:pPr>
        <w:rPr>
          <w:b/>
          <w:sz w:val="28"/>
          <w:szCs w:val="28"/>
        </w:rPr>
      </w:pPr>
    </w:p>
    <w:p w14:paraId="4861EA9F" w14:textId="77777777" w:rsidR="00DD6513" w:rsidRPr="005F230B" w:rsidRDefault="00DD6513" w:rsidP="00DD6513">
      <w:pPr>
        <w:pStyle w:val="Default"/>
        <w:jc w:val="both"/>
        <w:rPr>
          <w:rFonts w:ascii="Myriad Pro" w:hAnsi="Myriad Pro"/>
        </w:rPr>
      </w:pPr>
      <w:r w:rsidRPr="005F230B">
        <w:rPr>
          <w:rFonts w:ascii="Myriad Pro" w:hAnsi="Myriad Pro"/>
          <w:b/>
          <w:bCs/>
        </w:rPr>
        <w:t xml:space="preserve">Bildungs- und Lehraufgabe: </w:t>
      </w:r>
    </w:p>
    <w:p w14:paraId="6F72B3DE" w14:textId="77777777" w:rsidR="00DD6513" w:rsidRPr="005F230B" w:rsidRDefault="00DD6513" w:rsidP="00BC00DE">
      <w:pPr>
        <w:pStyle w:val="CM1"/>
        <w:jc w:val="both"/>
        <w:rPr>
          <w:rFonts w:ascii="Myriad Pro" w:hAnsi="Myriad Pro" w:cs="MPAOHF+TimesNewRoman"/>
          <w:color w:val="000000"/>
        </w:rPr>
      </w:pPr>
      <w:r w:rsidRPr="005F230B">
        <w:rPr>
          <w:rFonts w:ascii="Myriad Pro" w:hAnsi="Myriad Pro" w:cs="MPAOHF+TimesNewRoman"/>
          <w:color w:val="000000"/>
        </w:rPr>
        <w:t xml:space="preserve">Das Ziel des </w:t>
      </w:r>
      <w:r>
        <w:rPr>
          <w:rFonts w:ascii="Myriad Pro" w:hAnsi="Myriad Pro" w:cs="MPAOHF+TimesNewRoman"/>
          <w:color w:val="000000"/>
        </w:rPr>
        <w:t>Informatiku</w:t>
      </w:r>
      <w:r w:rsidRPr="005F230B">
        <w:rPr>
          <w:rFonts w:ascii="Myriad Pro" w:hAnsi="Myriad Pro" w:cs="MPAOHF+TimesNewRoman"/>
          <w:color w:val="000000"/>
        </w:rPr>
        <w:t xml:space="preserve">nterrichts ist, den Schülerinnen und Schülern </w:t>
      </w:r>
      <w:r w:rsidR="00901B71">
        <w:rPr>
          <w:rFonts w:ascii="Myriad Pro" w:hAnsi="Myriad Pro" w:cs="MPAOHF+TimesNewRoman"/>
          <w:color w:val="000000"/>
        </w:rPr>
        <w:t xml:space="preserve">eine Einführung in die Funktions- und Arbeitsweise von Computernetzwerken </w:t>
      </w:r>
      <w:r w:rsidRPr="005F230B">
        <w:rPr>
          <w:rFonts w:ascii="Myriad Pro" w:hAnsi="Myriad Pro" w:cs="MPAOHF+TimesNewRoman"/>
          <w:color w:val="000000"/>
        </w:rPr>
        <w:t xml:space="preserve">zu </w:t>
      </w:r>
      <w:r w:rsidR="003B5AE7">
        <w:rPr>
          <w:rFonts w:ascii="Myriad Pro" w:hAnsi="Myriad Pro" w:cs="MPAOHF+TimesNewRoman"/>
          <w:color w:val="000000"/>
        </w:rPr>
        <w:t>geben</w:t>
      </w:r>
      <w:r w:rsidRPr="005F230B">
        <w:rPr>
          <w:rFonts w:ascii="Myriad Pro" w:hAnsi="Myriad Pro" w:cs="MPAOHF+TimesNewRoman"/>
          <w:color w:val="000000"/>
        </w:rPr>
        <w:t xml:space="preserve">. </w:t>
      </w:r>
    </w:p>
    <w:p w14:paraId="1E6B513F" w14:textId="77777777" w:rsidR="00901B71" w:rsidRDefault="00901B71" w:rsidP="00BC00DE">
      <w:pPr>
        <w:pStyle w:val="CM2"/>
        <w:jc w:val="both"/>
        <w:rPr>
          <w:rFonts w:ascii="Myriad Pro" w:hAnsi="Myriad Pro" w:cs="MPAOHF+TimesNewRoman"/>
          <w:color w:val="000000"/>
        </w:rPr>
      </w:pPr>
    </w:p>
    <w:p w14:paraId="1618B2A2" w14:textId="77777777" w:rsidR="003A00EB" w:rsidRDefault="003A00EB" w:rsidP="00BC00DE">
      <w:pPr>
        <w:pStyle w:val="Default"/>
        <w:jc w:val="both"/>
        <w:rPr>
          <w:rFonts w:ascii="Myriad Pro" w:hAnsi="Myriad Pro" w:cs="MPAOHF+TimesNewRoman"/>
        </w:rPr>
      </w:pPr>
      <w:r w:rsidRPr="005F230B">
        <w:rPr>
          <w:rFonts w:ascii="Myriad Pro" w:hAnsi="Myriad Pro" w:cs="MPAOHF+TimesNewRoman"/>
        </w:rPr>
        <w:t xml:space="preserve">Schwerpunkt des Informatikunterrichts </w:t>
      </w:r>
      <w:r>
        <w:rPr>
          <w:rFonts w:ascii="Myriad Pro" w:hAnsi="Myriad Pro" w:cs="MPAOHF+TimesNewRoman"/>
        </w:rPr>
        <w:t>in diesem Modul ist die Konzeption und praktische Implementierung von Computernetzwerken. Dabei sollen Computernetzwerke ausgehend von der</w:t>
      </w:r>
      <w:r w:rsidRPr="005F230B">
        <w:rPr>
          <w:rFonts w:ascii="Myriad Pro" w:hAnsi="Myriad Pro" w:cs="MPAOHF+TimesNewRoman"/>
        </w:rPr>
        <w:t xml:space="preserve"> formalen Modellierung </w:t>
      </w:r>
      <w:r>
        <w:rPr>
          <w:rFonts w:ascii="Myriad Pro" w:hAnsi="Myriad Pro" w:cs="MPAOHF+TimesNewRoman"/>
        </w:rPr>
        <w:t xml:space="preserve">bestehend </w:t>
      </w:r>
      <w:r w:rsidRPr="005F230B">
        <w:rPr>
          <w:rFonts w:ascii="Myriad Pro" w:hAnsi="Myriad Pro" w:cs="MPAOHF+TimesNewRoman"/>
        </w:rPr>
        <w:t xml:space="preserve">aus Analyse, Beschreibung in verschiedenen Darstellungsformen, Implementation, Überprüfung und Interpretation </w:t>
      </w:r>
      <w:r>
        <w:rPr>
          <w:rFonts w:ascii="Myriad Pro" w:hAnsi="Myriad Pro" w:cs="MPAOHF+TimesNewRoman"/>
        </w:rPr>
        <w:t xml:space="preserve">sowie Simulation und ihrer praktischen Umsetzung einschließlich der Netzwerkwartung und des Troubleshootings in </w:t>
      </w:r>
      <w:proofErr w:type="spellStart"/>
      <w:r>
        <w:rPr>
          <w:rFonts w:ascii="Myriad Pro" w:hAnsi="Myriad Pro" w:cs="MPAOHF+TimesNewRoman"/>
        </w:rPr>
        <w:t>UserInnenkontexten</w:t>
      </w:r>
      <w:proofErr w:type="spellEnd"/>
      <w:r>
        <w:rPr>
          <w:rFonts w:ascii="Myriad Pro" w:hAnsi="Myriad Pro" w:cs="MPAOHF+TimesNewRoman"/>
        </w:rPr>
        <w:t xml:space="preserve"> behandelt werden.</w:t>
      </w:r>
    </w:p>
    <w:p w14:paraId="4C89B509" w14:textId="77777777" w:rsidR="003A00EB" w:rsidRDefault="003A00EB" w:rsidP="00BC00DE">
      <w:pPr>
        <w:pStyle w:val="Default"/>
        <w:jc w:val="both"/>
        <w:rPr>
          <w:rFonts w:ascii="Myriad Pro" w:hAnsi="Myriad Pro" w:cs="MPAOHF+TimesNewRoman"/>
        </w:rPr>
      </w:pPr>
    </w:p>
    <w:p w14:paraId="59F2FF59" w14:textId="77777777" w:rsidR="003A00EB" w:rsidRDefault="003A00EB" w:rsidP="003A00EB">
      <w:pPr>
        <w:pStyle w:val="Default"/>
        <w:jc w:val="both"/>
        <w:rPr>
          <w:rFonts w:ascii="Myriad Pro" w:hAnsi="Myriad Pro"/>
        </w:rPr>
      </w:pPr>
      <w:r>
        <w:rPr>
          <w:rFonts w:ascii="Myriad Pro" w:hAnsi="Myriad Pro"/>
        </w:rPr>
        <w:t>Die Schülerinnen und Schüler sollen dadurch die Fähigkeit erwerben, Computernetzwerke im Heim- sowie KMS-Bereich zu planen, aufzubauen und zu warten sowie sicher zu betreiben.</w:t>
      </w:r>
    </w:p>
    <w:p w14:paraId="5A3AD472" w14:textId="77777777" w:rsidR="00DD6513" w:rsidRDefault="00DD6513" w:rsidP="00DD6513">
      <w:pPr>
        <w:pStyle w:val="Default"/>
        <w:jc w:val="both"/>
        <w:rPr>
          <w:rFonts w:ascii="Myriad Pro" w:hAnsi="Myriad Pro" w:cs="Times New Roman"/>
          <w:color w:val="auto"/>
        </w:rPr>
      </w:pPr>
    </w:p>
    <w:p w14:paraId="1DF4EE76" w14:textId="77777777" w:rsidR="003A00EB" w:rsidRPr="005F230B" w:rsidRDefault="003A00EB" w:rsidP="00DD6513">
      <w:pPr>
        <w:pStyle w:val="Default"/>
        <w:jc w:val="both"/>
        <w:rPr>
          <w:rFonts w:ascii="Myriad Pro" w:hAnsi="Myriad Pro" w:cs="Times New Roman"/>
          <w:color w:val="auto"/>
        </w:rPr>
      </w:pPr>
    </w:p>
    <w:p w14:paraId="586CDE90" w14:textId="77777777" w:rsidR="00DD6513" w:rsidRPr="005F230B" w:rsidRDefault="00DD6513" w:rsidP="00DD6513">
      <w:pPr>
        <w:pStyle w:val="Default"/>
        <w:jc w:val="both"/>
        <w:rPr>
          <w:rFonts w:ascii="Myriad Pro" w:hAnsi="Myriad Pro" w:cs="Times New Roman"/>
          <w:color w:val="auto"/>
        </w:rPr>
      </w:pPr>
      <w:r w:rsidRPr="005F230B">
        <w:rPr>
          <w:rFonts w:ascii="Myriad Pro" w:hAnsi="Myriad Pro" w:cs="Times New Roman"/>
          <w:b/>
          <w:bCs/>
          <w:color w:val="auto"/>
        </w:rPr>
        <w:t xml:space="preserve">Didaktische Grundsätze: </w:t>
      </w:r>
    </w:p>
    <w:p w14:paraId="63A30EE8" w14:textId="46C4B497" w:rsidR="003A00EB" w:rsidRPr="00DD6513" w:rsidRDefault="003A00EB" w:rsidP="003A00EB">
      <w:pPr>
        <w:pStyle w:val="Default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Eigenständiges Arbeiten wie auch Arbeiten im Team im Netzwerklabor mit Planung </w:t>
      </w:r>
      <w:r w:rsidR="004163AC">
        <w:rPr>
          <w:rFonts w:ascii="Myriad Pro" w:hAnsi="Myriad Pro"/>
        </w:rPr>
        <w:t>–</w:t>
      </w:r>
      <w:r>
        <w:rPr>
          <w:rFonts w:ascii="Myriad Pro" w:hAnsi="Myriad Pro"/>
        </w:rPr>
        <w:t xml:space="preserve"> Implementierung</w:t>
      </w:r>
      <w:r w:rsidR="004163AC">
        <w:rPr>
          <w:rFonts w:ascii="Myriad Pro" w:hAnsi="Myriad Pro"/>
        </w:rPr>
        <w:t xml:space="preserve"> –</w:t>
      </w:r>
      <w:r>
        <w:rPr>
          <w:rFonts w:ascii="Myriad Pro" w:hAnsi="Myriad Pro"/>
        </w:rPr>
        <w:t xml:space="preserve"> Darstellung</w:t>
      </w:r>
      <w:r w:rsidR="004163AC">
        <w:rPr>
          <w:rFonts w:ascii="Myriad Pro" w:hAnsi="Myriad Pro"/>
        </w:rPr>
        <w:t xml:space="preserve"> –</w:t>
      </w:r>
      <w:r>
        <w:rPr>
          <w:rFonts w:ascii="Myriad Pro" w:hAnsi="Myriad Pro"/>
        </w:rPr>
        <w:t xml:space="preserve"> Dokumentation</w:t>
      </w:r>
      <w:r w:rsidR="004163AC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von Netzwerken sowie deren Maintenance stellt die Grundlage des Unterrichts dar. </w:t>
      </w:r>
    </w:p>
    <w:p w14:paraId="017FB6E6" w14:textId="77777777" w:rsidR="00DD6513" w:rsidRPr="005F230B" w:rsidRDefault="00DD6513" w:rsidP="00BC00DE">
      <w:pPr>
        <w:pStyle w:val="CM1"/>
        <w:jc w:val="both"/>
        <w:rPr>
          <w:rFonts w:ascii="Myriad Pro" w:hAnsi="Myriad Pro" w:cs="MPAOHF+TimesNewRoman"/>
        </w:rPr>
      </w:pPr>
    </w:p>
    <w:p w14:paraId="1B983627" w14:textId="77777777" w:rsidR="00C4506B" w:rsidRDefault="00C4506B" w:rsidP="00C4506B">
      <w:pPr>
        <w:autoSpaceDE w:val="0"/>
        <w:autoSpaceDN w:val="0"/>
        <w:adjustRightInd w:val="0"/>
        <w:rPr>
          <w:rFonts w:ascii="MyriadPro-Bold" w:hAnsi="MyriadPro-Bold" w:cs="MyriadPro-Bold"/>
          <w:b/>
          <w:bCs/>
        </w:rPr>
      </w:pPr>
    </w:p>
    <w:p w14:paraId="05F89B37" w14:textId="5ABBDFEC" w:rsidR="00804E37" w:rsidRDefault="00C4506B" w:rsidP="00BF3163">
      <w:pPr>
        <w:autoSpaceDE w:val="0"/>
        <w:autoSpaceDN w:val="0"/>
        <w:adjustRightInd w:val="0"/>
        <w:rPr>
          <w:rFonts w:ascii="MyriadPro-Bold" w:hAnsi="MyriadPro-Bold" w:cs="MyriadPro-Bold"/>
          <w:b/>
          <w:bCs/>
        </w:rPr>
      </w:pPr>
      <w:r>
        <w:rPr>
          <w:rFonts w:ascii="MyriadPro-Bold" w:hAnsi="MyriadPro-Bold" w:cs="MyriadPro-Bold"/>
          <w:b/>
          <w:bCs/>
        </w:rPr>
        <w:t>Lehrstoff:</w:t>
      </w:r>
    </w:p>
    <w:p w14:paraId="2D6731D9" w14:textId="43C309AD" w:rsidR="00804E37" w:rsidRDefault="00901B71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yriadPro-Regular" w:hAnsi="MyriadPro-Regular" w:cs="MyriadPro-Regular"/>
        </w:rPr>
      </w:pPr>
      <w:r w:rsidRPr="00804E37">
        <w:rPr>
          <w:rFonts w:ascii="MyriadPro-Regular" w:hAnsi="MyriadPro-Regular" w:cs="MyriadPro-Regular"/>
        </w:rPr>
        <w:t xml:space="preserve">Grundlegende Netzwerkkonzepte </w:t>
      </w:r>
      <w:r w:rsidR="00804E37" w:rsidRPr="00804E37">
        <w:rPr>
          <w:rFonts w:ascii="MyriadPro-Regular" w:hAnsi="MyriadPro-Regular" w:cs="MyriadPro-Regular"/>
        </w:rPr>
        <w:t>–</w:t>
      </w:r>
      <w:r w:rsidRPr="00804E37">
        <w:rPr>
          <w:rFonts w:ascii="MyriadPro-Regular" w:hAnsi="MyriadPro-Regular" w:cs="MyriadPro-Regular"/>
        </w:rPr>
        <w:t xml:space="preserve"> </w:t>
      </w:r>
      <w:r w:rsidR="00804E37" w:rsidRPr="00804E37">
        <w:rPr>
          <w:rFonts w:ascii="MyriadPro-Regular" w:hAnsi="MyriadPro-Regular" w:cs="MyriadPro-Regular"/>
        </w:rPr>
        <w:t>Netzwerktopo</w:t>
      </w:r>
      <w:r w:rsidR="00804E37">
        <w:rPr>
          <w:rFonts w:ascii="MyriadPro-Regular" w:hAnsi="MyriadPro-Regular" w:cs="MyriadPro-Regular"/>
        </w:rPr>
        <w:t>lo</w:t>
      </w:r>
      <w:r w:rsidR="00804E37" w:rsidRPr="00804E37">
        <w:rPr>
          <w:rFonts w:ascii="MyriadPro-Regular" w:hAnsi="MyriadPro-Regular" w:cs="MyriadPro-Regular"/>
        </w:rPr>
        <w:t>gien</w:t>
      </w:r>
      <w:r w:rsidR="004163AC">
        <w:rPr>
          <w:rFonts w:ascii="MyriadPro-Regular" w:hAnsi="MyriadPro-Regular" w:cs="MyriadPro-Regular"/>
        </w:rPr>
        <w:t xml:space="preserve"> </w:t>
      </w:r>
      <w:r w:rsidR="00804E37" w:rsidRPr="00804E37">
        <w:rPr>
          <w:rFonts w:ascii="MyriadPro-Regular" w:hAnsi="MyriadPro-Regular" w:cs="MyriadPro-Regular"/>
        </w:rPr>
        <w:t>(physisch und logisch)</w:t>
      </w:r>
    </w:p>
    <w:p w14:paraId="6AF01364" w14:textId="24313C0C" w:rsidR="00901B71" w:rsidRPr="00804E37" w:rsidRDefault="00804E37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yriadPro-Regular" w:hAnsi="MyriadPro-Regular" w:cs="MyriadPro-Regular"/>
          <w:lang w:val="en-US"/>
        </w:rPr>
      </w:pPr>
      <w:r w:rsidRPr="00804E37">
        <w:rPr>
          <w:rFonts w:ascii="MyriadPro-Regular" w:hAnsi="MyriadPro-Regular" w:cs="MyriadPro-Regular"/>
          <w:lang w:val="en-US"/>
        </w:rPr>
        <w:t xml:space="preserve">Local Area </w:t>
      </w:r>
      <w:proofErr w:type="spellStart"/>
      <w:r w:rsidRPr="00804E37">
        <w:rPr>
          <w:rFonts w:ascii="MyriadPro-Regular" w:hAnsi="MyriadPro-Regular" w:cs="MyriadPro-Regular"/>
          <w:lang w:val="en-US"/>
        </w:rPr>
        <w:t>Netzwerke</w:t>
      </w:r>
      <w:proofErr w:type="spellEnd"/>
      <w:r w:rsidRPr="00804E37">
        <w:rPr>
          <w:rFonts w:ascii="MyriadPro-Regular" w:hAnsi="MyriadPro-Regular" w:cs="MyriadPro-Regular"/>
          <w:lang w:val="en-US"/>
        </w:rPr>
        <w:t xml:space="preserve">: </w:t>
      </w:r>
      <w:r w:rsidR="00901B71" w:rsidRPr="00804E37">
        <w:rPr>
          <w:rFonts w:ascii="MyriadPro-Regular" w:hAnsi="MyriadPro-Regular" w:cs="MyriadPro-Regular"/>
          <w:lang w:val="en-US"/>
        </w:rPr>
        <w:t xml:space="preserve">Peer to Peer </w:t>
      </w:r>
      <w:proofErr w:type="spellStart"/>
      <w:r w:rsidR="00901B71" w:rsidRPr="00804E37">
        <w:rPr>
          <w:rFonts w:ascii="MyriadPro-Regular" w:hAnsi="MyriadPro-Regular" w:cs="MyriadPro-Regular"/>
          <w:lang w:val="en-US"/>
        </w:rPr>
        <w:t>Netze</w:t>
      </w:r>
      <w:proofErr w:type="spellEnd"/>
      <w:r w:rsidR="00901B71" w:rsidRPr="00804E37">
        <w:rPr>
          <w:rFonts w:ascii="MyriadPro-Regular" w:hAnsi="MyriadPro-Regular" w:cs="MyriadPro-Regular"/>
          <w:lang w:val="en-US"/>
        </w:rPr>
        <w:t>, Client</w:t>
      </w:r>
      <w:r w:rsidR="004163AC">
        <w:rPr>
          <w:rFonts w:ascii="MyriadPro-Regular" w:hAnsi="MyriadPro-Regular" w:cs="MyriadPro-Regular"/>
          <w:lang w:val="en-US"/>
        </w:rPr>
        <w:t>-</w:t>
      </w:r>
      <w:r w:rsidR="00901B71" w:rsidRPr="00804E37">
        <w:rPr>
          <w:rFonts w:ascii="MyriadPro-Regular" w:hAnsi="MyriadPro-Regular" w:cs="MyriadPro-Regular"/>
          <w:lang w:val="en-US"/>
        </w:rPr>
        <w:t>Server</w:t>
      </w:r>
      <w:r w:rsidR="004163AC">
        <w:rPr>
          <w:rFonts w:ascii="MyriadPro-Regular" w:hAnsi="MyriadPro-Regular" w:cs="MyriadPro-Regular"/>
          <w:lang w:val="en-US"/>
        </w:rPr>
        <w:t>-Modell</w:t>
      </w:r>
    </w:p>
    <w:p w14:paraId="1724E110" w14:textId="0FD96EAE" w:rsidR="00804E37" w:rsidRPr="00804E37" w:rsidRDefault="00901B71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4E37">
        <w:rPr>
          <w:rFonts w:ascii="MyriadPro-Regular" w:hAnsi="MyriadPro-Regular" w:cs="MyriadPro-Regular"/>
        </w:rPr>
        <w:t>Netzwerk</w:t>
      </w:r>
      <w:r w:rsidR="00804E37">
        <w:rPr>
          <w:rFonts w:ascii="MyriadPro-Regular" w:hAnsi="MyriadPro-Regular" w:cs="MyriadPro-Regular"/>
        </w:rPr>
        <w:t xml:space="preserve">geräte- und </w:t>
      </w:r>
      <w:r w:rsidR="004163AC">
        <w:rPr>
          <w:rFonts w:ascii="MyriadPro-Regular" w:hAnsi="MyriadPro-Regular" w:cs="MyriadPro-Regular"/>
        </w:rPr>
        <w:t>-</w:t>
      </w:r>
      <w:r w:rsidRPr="00804E37">
        <w:rPr>
          <w:rFonts w:ascii="MyriadPro-Regular" w:hAnsi="MyriadPro-Regular" w:cs="MyriadPro-Regular"/>
        </w:rPr>
        <w:t>komponenten</w:t>
      </w:r>
    </w:p>
    <w:p w14:paraId="7CDACE7E" w14:textId="2377C648" w:rsidR="00804E37" w:rsidRPr="00804E37" w:rsidRDefault="00804E37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MyriadPro-Regular" w:hAnsi="MyriadPro-Regular" w:cs="MyriadPro-Regular"/>
        </w:rPr>
        <w:t>Netzwerkmodelle, A</w:t>
      </w:r>
      <w:r w:rsidR="00901B71" w:rsidRPr="00804E37">
        <w:rPr>
          <w:rFonts w:ascii="MyriadPro-Regular" w:hAnsi="MyriadPro-Regular" w:cs="MyriadPro-Regular"/>
        </w:rPr>
        <w:t>dressierung und Protok</w:t>
      </w:r>
      <w:r w:rsidR="00413F6A">
        <w:rPr>
          <w:rFonts w:ascii="MyriadPro-Regular" w:hAnsi="MyriadPro-Regular" w:cs="MyriadPro-Regular"/>
        </w:rPr>
        <w:t xml:space="preserve">olle im Überblick, speziell </w:t>
      </w:r>
      <w:r w:rsidR="00901B71" w:rsidRPr="00804E37">
        <w:rPr>
          <w:rFonts w:ascii="MyriadPro-Regular" w:hAnsi="MyriadPro-Regular" w:cs="MyriadPro-Regular"/>
        </w:rPr>
        <w:t>IP</w:t>
      </w:r>
      <w:r w:rsidR="00413F6A">
        <w:rPr>
          <w:rFonts w:ascii="MyriadPro-Regular" w:hAnsi="MyriadPro-Regular" w:cs="MyriadPro-Regular"/>
        </w:rPr>
        <w:t>, DNS, DHCP</w:t>
      </w:r>
    </w:p>
    <w:p w14:paraId="7130B400" w14:textId="77777777" w:rsidR="00804E37" w:rsidRPr="00804E37" w:rsidRDefault="00901B71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4E37">
        <w:rPr>
          <w:rFonts w:ascii="MyriadPro-Regular" w:hAnsi="MyriadPro-Regular" w:cs="MyriadPro-Regular"/>
        </w:rPr>
        <w:t>Elementare Implementationsstrategien im Überblick</w:t>
      </w:r>
    </w:p>
    <w:p w14:paraId="74766A7E" w14:textId="77777777" w:rsidR="00804E37" w:rsidRPr="00804E37" w:rsidRDefault="00901B71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804E37">
        <w:rPr>
          <w:rFonts w:ascii="MyriadPro-Regular" w:hAnsi="MyriadPro-Regular" w:cs="MyriadPro-Regular"/>
        </w:rPr>
        <w:t>Netzwerksecurit</w:t>
      </w:r>
      <w:r w:rsidR="00804E37">
        <w:rPr>
          <w:rFonts w:ascii="MyriadPro-Regular" w:hAnsi="MyriadPro-Regular" w:cs="MyriadPro-Regular"/>
        </w:rPr>
        <w:t>y</w:t>
      </w:r>
      <w:proofErr w:type="spellEnd"/>
      <w:r w:rsidRPr="00804E37">
        <w:rPr>
          <w:rFonts w:ascii="MyriadPro-Regular" w:hAnsi="MyriadPro-Regular" w:cs="MyriadPro-Regular"/>
        </w:rPr>
        <w:t xml:space="preserve"> </w:t>
      </w:r>
    </w:p>
    <w:p w14:paraId="7DE065C5" w14:textId="44FE6D0E" w:rsidR="00804E37" w:rsidRPr="00804E37" w:rsidRDefault="00804E37" w:rsidP="00804E37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MyriadPro-Regular" w:hAnsi="MyriadPro-Regular" w:cs="MyriadPro-Regular"/>
        </w:rPr>
        <w:t>WLA</w:t>
      </w:r>
      <w:r w:rsidR="004163AC">
        <w:rPr>
          <w:rFonts w:ascii="MyriadPro-Regular" w:hAnsi="MyriadPro-Regular" w:cs="MyriadPro-Regular"/>
        </w:rPr>
        <w:t xml:space="preserve">: </w:t>
      </w:r>
      <w:r>
        <w:rPr>
          <w:rFonts w:ascii="MyriadPro-Regular" w:hAnsi="MyriadPro-Regular" w:cs="MyriadPro-Regular"/>
        </w:rPr>
        <w:t>Grundlagen und Implementierung</w:t>
      </w:r>
    </w:p>
    <w:p w14:paraId="24F56B7D" w14:textId="7E2584FD" w:rsidR="00901B71" w:rsidRPr="00E15D4E" w:rsidRDefault="003A00EB" w:rsidP="00E15D4E">
      <w:pPr>
        <w:pStyle w:val="Listenabsatz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yriadPro-Bold" w:hAnsi="MyriadPro-Bold" w:cs="MyriadPro-Bold"/>
          <w:b/>
          <w:bCs/>
        </w:rPr>
      </w:pPr>
      <w:r>
        <w:rPr>
          <w:rFonts w:ascii="MyriadPro-Regular" w:hAnsi="MyriadPro-Regular" w:cs="MyriadPro-Regular"/>
        </w:rPr>
        <w:t xml:space="preserve">Arbeit im </w:t>
      </w:r>
      <w:r w:rsidR="00901B71" w:rsidRPr="00804E37">
        <w:rPr>
          <w:rFonts w:ascii="MyriadPro-Regular" w:hAnsi="MyriadPro-Regular" w:cs="MyriadPro-Regular"/>
        </w:rPr>
        <w:t>Netzwerklabor</w:t>
      </w:r>
      <w:r>
        <w:rPr>
          <w:rFonts w:ascii="MyriadPro-Regular" w:hAnsi="MyriadPro-Regular" w:cs="MyriadPro-Regular"/>
        </w:rPr>
        <w:t>:</w:t>
      </w:r>
      <w:r w:rsidR="00901B71" w:rsidRPr="00804E37">
        <w:rPr>
          <w:rFonts w:ascii="MyriadPro-Regular" w:hAnsi="MyriadPro-Regular" w:cs="MyriadPro-Regular"/>
        </w:rPr>
        <w:t xml:space="preserve"> </w:t>
      </w:r>
      <w:r>
        <w:rPr>
          <w:rFonts w:ascii="MyriadPro-Regular" w:hAnsi="MyriadPro-Regular" w:cs="MyriadPro-Regular"/>
        </w:rPr>
        <w:t>Erstell</w:t>
      </w:r>
      <w:r w:rsidR="004163AC">
        <w:rPr>
          <w:rFonts w:ascii="MyriadPro-Regular" w:hAnsi="MyriadPro-Regular" w:cs="MyriadPro-Regular"/>
        </w:rPr>
        <w:t>en</w:t>
      </w:r>
      <w:r>
        <w:rPr>
          <w:rFonts w:ascii="MyriadPro-Regular" w:hAnsi="MyriadPro-Regular" w:cs="MyriadPro-Regular"/>
        </w:rPr>
        <w:t xml:space="preserve"> </w:t>
      </w:r>
      <w:r w:rsidR="00901B71" w:rsidRPr="00804E37">
        <w:rPr>
          <w:rFonts w:ascii="MyriadPro-Regular" w:hAnsi="MyriadPro-Regular" w:cs="MyriadPro-Regular"/>
        </w:rPr>
        <w:t>ein</w:t>
      </w:r>
      <w:r>
        <w:rPr>
          <w:rFonts w:ascii="MyriadPro-Regular" w:hAnsi="MyriadPro-Regular" w:cs="MyriadPro-Regular"/>
        </w:rPr>
        <w:t>es einfachen</w:t>
      </w:r>
      <w:r w:rsidR="00901B71" w:rsidRPr="00804E37">
        <w:rPr>
          <w:rFonts w:ascii="MyriadPro-Regular" w:hAnsi="MyriadPro-Regular" w:cs="MyriadPro-Regular"/>
        </w:rPr>
        <w:t xml:space="preserve"> Computernetzwerk</w:t>
      </w:r>
      <w:r>
        <w:rPr>
          <w:rFonts w:ascii="MyriadPro-Regular" w:hAnsi="MyriadPro-Regular" w:cs="MyriadPro-Regular"/>
        </w:rPr>
        <w:t>s</w:t>
      </w:r>
      <w:r w:rsidR="00901B71" w:rsidRPr="00804E37">
        <w:rPr>
          <w:rFonts w:ascii="MyriadPro-Regular" w:hAnsi="MyriadPro-Regular" w:cs="MyriadPro-Regular"/>
        </w:rPr>
        <w:t xml:space="preserve"> (Heimnetzwerk</w:t>
      </w:r>
      <w:r>
        <w:rPr>
          <w:rFonts w:ascii="MyriadPro-Regular" w:hAnsi="MyriadPro-Regular" w:cs="MyriadPro-Regular"/>
        </w:rPr>
        <w:t>, KMS</w:t>
      </w:r>
      <w:r w:rsidR="00901B71" w:rsidRPr="00804E37">
        <w:rPr>
          <w:rFonts w:ascii="MyriadPro-Regular" w:hAnsi="MyriadPro-Regular" w:cs="MyriadPro-Regular"/>
        </w:rPr>
        <w:t>)</w:t>
      </w:r>
    </w:p>
    <w:sectPr w:rsidR="00901B71" w:rsidRPr="00E15D4E" w:rsidSect="00C4506B">
      <w:footerReference w:type="default" r:id="rId7"/>
      <w:headerReference w:type="first" r:id="rId8"/>
      <w:footerReference w:type="first" r:id="rId9"/>
      <w:pgSz w:w="11906" w:h="16838" w:code="9"/>
      <w:pgMar w:top="1079" w:right="1418" w:bottom="17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E245" w14:textId="77777777" w:rsidR="00C65D2A" w:rsidRDefault="00C65D2A">
      <w:r>
        <w:separator/>
      </w:r>
    </w:p>
  </w:endnote>
  <w:endnote w:type="continuationSeparator" w:id="0">
    <w:p w14:paraId="699ECF07" w14:textId="77777777" w:rsidR="00C65D2A" w:rsidRDefault="00C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PAOF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PAO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6EC0" w14:textId="77777777" w:rsidR="00BC00DE" w:rsidRDefault="00BC00DE" w:rsidP="00CA08D4">
    <w:pPr>
      <w:pStyle w:val="Fuzeile"/>
      <w:pBdr>
        <w:top w:val="single" w:sz="4" w:space="1" w:color="auto"/>
      </w:pBdr>
    </w:pPr>
    <w:r w:rsidRPr="00E54F1C">
      <w:rPr>
        <w:rFonts w:ascii="Arial" w:hAnsi="Arial" w:cs="Arial"/>
        <w:color w:val="808080"/>
        <w:sz w:val="22"/>
        <w:szCs w:val="22"/>
        <w:lang w:val="de-DE"/>
      </w:rPr>
      <w:t xml:space="preserve">Lehrplan </w:t>
    </w:r>
    <w:proofErr w:type="spellStart"/>
    <w:r>
      <w:rPr>
        <w:rFonts w:ascii="Arial" w:hAnsi="Arial" w:cs="Arial"/>
        <w:color w:val="808080"/>
        <w:sz w:val="22"/>
        <w:szCs w:val="22"/>
        <w:lang w:val="de-DE"/>
      </w:rPr>
      <w:t>INF-</w:t>
    </w:r>
    <w:r w:rsidR="00901B71">
      <w:rPr>
        <w:rFonts w:ascii="Arial" w:hAnsi="Arial" w:cs="Arial"/>
        <w:color w:val="808080"/>
        <w:sz w:val="22"/>
        <w:szCs w:val="22"/>
        <w:lang w:val="de-DE"/>
      </w:rPr>
      <w:t>Net+P</w:t>
    </w:r>
    <w:proofErr w:type="spellEnd"/>
    <w:r>
      <w:rPr>
        <w:rFonts w:ascii="Arial" w:hAnsi="Arial" w:cs="Arial"/>
        <w:color w:val="808080"/>
        <w:sz w:val="22"/>
        <w:szCs w:val="22"/>
        <w:lang w:val="de-DE"/>
      </w:rPr>
      <w:t xml:space="preserve"> für RG mit </w:t>
    </w:r>
    <w:r w:rsidRPr="00E54F1C">
      <w:rPr>
        <w:rFonts w:ascii="Arial" w:hAnsi="Arial" w:cs="Arial"/>
        <w:color w:val="808080"/>
        <w:sz w:val="22"/>
        <w:szCs w:val="22"/>
        <w:lang w:val="de-DE"/>
      </w:rPr>
      <w:t>MNI, gültig ab 20</w:t>
    </w:r>
    <w:r w:rsidR="00901B71">
      <w:rPr>
        <w:rFonts w:ascii="Arial" w:hAnsi="Arial" w:cs="Arial"/>
        <w:color w:val="808080"/>
        <w:sz w:val="22"/>
        <w:szCs w:val="22"/>
        <w:lang w:val="de-DE"/>
      </w:rPr>
      <w:t>19</w:t>
    </w:r>
    <w:r w:rsidRPr="00E54F1C">
      <w:rPr>
        <w:rFonts w:ascii="Arial" w:hAnsi="Arial" w:cs="Arial"/>
        <w:color w:val="808080"/>
        <w:sz w:val="22"/>
        <w:szCs w:val="22"/>
        <w:lang w:val="de-DE"/>
      </w:rPr>
      <w:t>/0</w:t>
    </w:r>
    <w:r w:rsidR="00901B71">
      <w:rPr>
        <w:rFonts w:ascii="Arial" w:hAnsi="Arial" w:cs="Arial"/>
        <w:color w:val="808080"/>
        <w:sz w:val="22"/>
        <w:szCs w:val="22"/>
        <w:lang w:val="de-DE"/>
      </w:rPr>
      <w:t>20</w:t>
    </w:r>
    <w:r w:rsidRPr="00E54F1C">
      <w:rPr>
        <w:rFonts w:ascii="Arial" w:hAnsi="Arial" w:cs="Arial"/>
        <w:color w:val="808080"/>
        <w:sz w:val="22"/>
        <w:szCs w:val="22"/>
        <w:lang w:val="de-DE"/>
      </w:rPr>
      <w:t xml:space="preserve">              </w:t>
    </w:r>
    <w:r w:rsidRPr="00E54F1C">
      <w:rPr>
        <w:rFonts w:ascii="Arial" w:hAnsi="Arial" w:cs="Arial"/>
        <w:color w:val="808080"/>
        <w:sz w:val="22"/>
        <w:szCs w:val="22"/>
        <w:lang w:val="de-DE"/>
      </w:rPr>
      <w:tab/>
      <w:t xml:space="preserve">Seite </w: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begin"/>
    </w:r>
    <w:r w:rsidRPr="00E54F1C">
      <w:rPr>
        <w:rStyle w:val="Seitenzahl"/>
        <w:rFonts w:ascii="Arial" w:hAnsi="Arial" w:cs="Arial"/>
        <w:color w:val="808080"/>
        <w:sz w:val="22"/>
        <w:szCs w:val="22"/>
      </w:rPr>
      <w:instrText xml:space="preserve"> PAGE </w:instrTex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separate"/>
    </w:r>
    <w:r w:rsidR="00804E37">
      <w:rPr>
        <w:rStyle w:val="Seitenzahl"/>
        <w:rFonts w:ascii="Arial" w:hAnsi="Arial" w:cs="Arial"/>
        <w:noProof/>
        <w:color w:val="808080"/>
        <w:sz w:val="22"/>
        <w:szCs w:val="22"/>
      </w:rPr>
      <w:t>2</w: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end"/>
    </w:r>
    <w:r w:rsidRPr="00E54F1C">
      <w:rPr>
        <w:rStyle w:val="Seitenzahl"/>
        <w:rFonts w:ascii="Arial" w:hAnsi="Arial" w:cs="Arial"/>
        <w:color w:val="808080"/>
        <w:sz w:val="22"/>
        <w:szCs w:val="22"/>
      </w:rPr>
      <w:t>/</w: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begin"/>
    </w:r>
    <w:r w:rsidRPr="00E54F1C">
      <w:rPr>
        <w:rStyle w:val="Seitenzahl"/>
        <w:rFonts w:ascii="Arial" w:hAnsi="Arial" w:cs="Arial"/>
        <w:color w:val="808080"/>
        <w:sz w:val="22"/>
        <w:szCs w:val="22"/>
      </w:rPr>
      <w:instrText xml:space="preserve"> NUMPAGES </w:instrTex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separate"/>
    </w:r>
    <w:r w:rsidR="004846C2">
      <w:rPr>
        <w:rStyle w:val="Seitenzahl"/>
        <w:rFonts w:ascii="Arial" w:hAnsi="Arial" w:cs="Arial"/>
        <w:noProof/>
        <w:color w:val="808080"/>
        <w:sz w:val="22"/>
        <w:szCs w:val="22"/>
      </w:rPr>
      <w:t>1</w:t>
    </w:r>
    <w:r w:rsidRPr="00E54F1C">
      <w:rPr>
        <w:rStyle w:val="Seitenzahl"/>
        <w:rFonts w:ascii="Arial" w:hAnsi="Arial" w:cs="Arial"/>
        <w:color w:val="80808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DD15" w14:textId="7FFA3066" w:rsidR="00BC00DE" w:rsidRPr="00E15D4E" w:rsidRDefault="00BC00DE" w:rsidP="00103497">
    <w:pPr>
      <w:pStyle w:val="Fuzeile"/>
      <w:pBdr>
        <w:top w:val="single" w:sz="4" w:space="1" w:color="auto"/>
      </w:pBdr>
      <w:rPr>
        <w:rFonts w:cs="Arial"/>
        <w:color w:val="808080"/>
        <w:sz w:val="22"/>
        <w:szCs w:val="22"/>
      </w:rPr>
    </w:pPr>
    <w:r w:rsidRPr="00E15D4E">
      <w:rPr>
        <w:rFonts w:cs="Arial"/>
        <w:color w:val="808080"/>
        <w:sz w:val="22"/>
        <w:szCs w:val="22"/>
        <w:lang w:val="de-DE"/>
      </w:rPr>
      <w:t>Lehrplan INF-</w:t>
    </w:r>
    <w:r w:rsidR="004846C2" w:rsidRPr="00E15D4E">
      <w:rPr>
        <w:rFonts w:cs="Arial"/>
        <w:color w:val="808080"/>
        <w:sz w:val="22"/>
        <w:szCs w:val="22"/>
        <w:lang w:val="de-DE"/>
      </w:rPr>
      <w:t>N</w:t>
    </w:r>
    <w:r w:rsidRPr="00E15D4E">
      <w:rPr>
        <w:rFonts w:cs="Arial"/>
        <w:color w:val="808080"/>
        <w:sz w:val="22"/>
        <w:szCs w:val="22"/>
        <w:lang w:val="de-DE"/>
      </w:rPr>
      <w:t xml:space="preserve"> für RG mit MNI, gültig ab 20</w:t>
    </w:r>
    <w:r w:rsidR="00C55272" w:rsidRPr="00E15D4E">
      <w:rPr>
        <w:rFonts w:cs="Arial"/>
        <w:color w:val="808080"/>
        <w:sz w:val="22"/>
        <w:szCs w:val="22"/>
        <w:lang w:val="de-DE"/>
      </w:rPr>
      <w:t>20</w:t>
    </w:r>
    <w:r w:rsidRPr="00E15D4E">
      <w:rPr>
        <w:rFonts w:cs="Arial"/>
        <w:color w:val="808080"/>
        <w:sz w:val="22"/>
        <w:szCs w:val="22"/>
        <w:lang w:val="de-DE"/>
      </w:rPr>
      <w:t>/</w:t>
    </w:r>
    <w:r w:rsidR="00C55272" w:rsidRPr="00E15D4E">
      <w:rPr>
        <w:rFonts w:cs="Arial"/>
        <w:color w:val="808080"/>
        <w:sz w:val="22"/>
        <w:szCs w:val="22"/>
        <w:lang w:val="de-DE"/>
      </w:rPr>
      <w:t>21</w:t>
    </w:r>
    <w:r w:rsidR="004163AC">
      <w:rPr>
        <w:rFonts w:cs="Arial"/>
        <w:color w:val="808080"/>
        <w:sz w:val="22"/>
        <w:szCs w:val="22"/>
        <w:lang w:val="de-DE"/>
      </w:rPr>
      <w:tab/>
    </w:r>
    <w:r w:rsidRPr="00E15D4E">
      <w:rPr>
        <w:rFonts w:cs="Arial"/>
        <w:color w:val="808080"/>
        <w:sz w:val="22"/>
        <w:szCs w:val="22"/>
        <w:lang w:val="de-DE"/>
      </w:rPr>
      <w:tab/>
      <w:t xml:space="preserve">Seite </w:t>
    </w:r>
    <w:r w:rsidRPr="00E15D4E">
      <w:rPr>
        <w:rStyle w:val="Seitenzahl"/>
        <w:rFonts w:cs="Arial"/>
        <w:color w:val="808080"/>
        <w:sz w:val="22"/>
        <w:szCs w:val="22"/>
      </w:rPr>
      <w:fldChar w:fldCharType="begin"/>
    </w:r>
    <w:r w:rsidRPr="00E15D4E">
      <w:rPr>
        <w:rStyle w:val="Seitenzahl"/>
        <w:rFonts w:cs="Arial"/>
        <w:color w:val="808080"/>
        <w:sz w:val="22"/>
        <w:szCs w:val="22"/>
      </w:rPr>
      <w:instrText xml:space="preserve"> PAGE </w:instrText>
    </w:r>
    <w:r w:rsidRPr="00E15D4E">
      <w:rPr>
        <w:rStyle w:val="Seitenzahl"/>
        <w:rFonts w:cs="Arial"/>
        <w:color w:val="808080"/>
        <w:sz w:val="22"/>
        <w:szCs w:val="22"/>
      </w:rPr>
      <w:fldChar w:fldCharType="separate"/>
    </w:r>
    <w:r w:rsidR="00BF3163">
      <w:rPr>
        <w:rStyle w:val="Seitenzahl"/>
        <w:rFonts w:cs="Arial"/>
        <w:noProof/>
        <w:color w:val="808080"/>
        <w:sz w:val="22"/>
        <w:szCs w:val="22"/>
      </w:rPr>
      <w:t>1</w:t>
    </w:r>
    <w:r w:rsidRPr="00E15D4E">
      <w:rPr>
        <w:rStyle w:val="Seitenzahl"/>
        <w:rFonts w:cs="Arial"/>
        <w:color w:val="808080"/>
        <w:sz w:val="22"/>
        <w:szCs w:val="22"/>
      </w:rPr>
      <w:fldChar w:fldCharType="end"/>
    </w:r>
    <w:r w:rsidRPr="00E15D4E">
      <w:rPr>
        <w:rStyle w:val="Seitenzahl"/>
        <w:rFonts w:cs="Arial"/>
        <w:color w:val="808080"/>
        <w:sz w:val="22"/>
        <w:szCs w:val="22"/>
      </w:rPr>
      <w:t>/</w:t>
    </w:r>
    <w:r w:rsidRPr="00E15D4E">
      <w:rPr>
        <w:rStyle w:val="Seitenzahl"/>
        <w:rFonts w:cs="Arial"/>
        <w:color w:val="808080"/>
        <w:sz w:val="22"/>
        <w:szCs w:val="22"/>
      </w:rPr>
      <w:fldChar w:fldCharType="begin"/>
    </w:r>
    <w:r w:rsidRPr="00E15D4E">
      <w:rPr>
        <w:rStyle w:val="Seitenzahl"/>
        <w:rFonts w:cs="Arial"/>
        <w:color w:val="808080"/>
        <w:sz w:val="22"/>
        <w:szCs w:val="22"/>
      </w:rPr>
      <w:instrText xml:space="preserve"> NUMPAGES </w:instrText>
    </w:r>
    <w:r w:rsidRPr="00E15D4E">
      <w:rPr>
        <w:rStyle w:val="Seitenzahl"/>
        <w:rFonts w:cs="Arial"/>
        <w:color w:val="808080"/>
        <w:sz w:val="22"/>
        <w:szCs w:val="22"/>
      </w:rPr>
      <w:fldChar w:fldCharType="separate"/>
    </w:r>
    <w:r w:rsidR="00BF3163">
      <w:rPr>
        <w:rStyle w:val="Seitenzahl"/>
        <w:rFonts w:cs="Arial"/>
        <w:noProof/>
        <w:color w:val="808080"/>
        <w:sz w:val="22"/>
        <w:szCs w:val="22"/>
      </w:rPr>
      <w:t>1</w:t>
    </w:r>
    <w:r w:rsidRPr="00E15D4E">
      <w:rPr>
        <w:rStyle w:val="Seitenzahl"/>
        <w:rFonts w:cs="Arial"/>
        <w:color w:val="8080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1639" w14:textId="77777777" w:rsidR="00C65D2A" w:rsidRDefault="00C65D2A">
      <w:r>
        <w:separator/>
      </w:r>
    </w:p>
  </w:footnote>
  <w:footnote w:type="continuationSeparator" w:id="0">
    <w:p w14:paraId="5FCC4031" w14:textId="77777777" w:rsidR="00C65D2A" w:rsidRDefault="00C6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E983" w14:textId="77777777" w:rsidR="00BC00DE" w:rsidRDefault="008579FA">
    <w:pPr>
      <w:pStyle w:val="Kopfzeile"/>
    </w:pPr>
    <w:r>
      <w:rPr>
        <w:noProof/>
      </w:rPr>
      <w:drawing>
        <wp:inline distT="0" distB="0" distL="0" distR="0" wp14:anchorId="1CA82E8F" wp14:editId="7B0ED864">
          <wp:extent cx="5753100" cy="10668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neutral_ibc_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63"/>
    <w:multiLevelType w:val="multilevel"/>
    <w:tmpl w:val="6C70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E32F6"/>
    <w:multiLevelType w:val="hybridMultilevel"/>
    <w:tmpl w:val="3A10F91E"/>
    <w:lvl w:ilvl="0" w:tplc="448AE2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F144D"/>
    <w:multiLevelType w:val="hybridMultilevel"/>
    <w:tmpl w:val="0632F83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ACF"/>
    <w:multiLevelType w:val="hybridMultilevel"/>
    <w:tmpl w:val="35A2D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91D"/>
    <w:multiLevelType w:val="multilevel"/>
    <w:tmpl w:val="063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5AFF"/>
    <w:multiLevelType w:val="hybridMultilevel"/>
    <w:tmpl w:val="6C707A2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E0E0C"/>
    <w:multiLevelType w:val="multilevel"/>
    <w:tmpl w:val="063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DA2"/>
    <w:multiLevelType w:val="multilevel"/>
    <w:tmpl w:val="8CB44F96"/>
    <w:lvl w:ilvl="0">
      <w:start w:val="1"/>
      <w:numFmt w:val="bullet"/>
      <w:lvlText w:val="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8" w15:restartNumberingAfterBreak="0">
    <w:nsid w:val="35CB7204"/>
    <w:multiLevelType w:val="hybridMultilevel"/>
    <w:tmpl w:val="F5626050"/>
    <w:lvl w:ilvl="0" w:tplc="DF72BB28">
      <w:start w:val="1"/>
      <w:numFmt w:val="bullet"/>
      <w:lvlText w:val="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C07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9" w15:restartNumberingAfterBreak="0">
    <w:nsid w:val="38B77F6C"/>
    <w:multiLevelType w:val="hybridMultilevel"/>
    <w:tmpl w:val="60BC6474"/>
    <w:lvl w:ilvl="0" w:tplc="0C070001">
      <w:start w:val="1"/>
      <w:numFmt w:val="bullet"/>
      <w:lvlText w:val=""/>
      <w:lvlJc w:val="left"/>
      <w:pPr>
        <w:tabs>
          <w:tab w:val="num" w:pos="-705"/>
        </w:tabs>
        <w:ind w:left="-70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0" w15:restartNumberingAfterBreak="0">
    <w:nsid w:val="51BA156E"/>
    <w:multiLevelType w:val="multilevel"/>
    <w:tmpl w:val="063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0D19"/>
    <w:multiLevelType w:val="hybridMultilevel"/>
    <w:tmpl w:val="0DD87004"/>
    <w:lvl w:ilvl="0" w:tplc="DF72BB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F12E2C"/>
    <w:multiLevelType w:val="multilevel"/>
    <w:tmpl w:val="F5626050"/>
    <w:lvl w:ilvl="0">
      <w:start w:val="1"/>
      <w:numFmt w:val="bullet"/>
      <w:lvlText w:val="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3" w15:restartNumberingAfterBreak="0">
    <w:nsid w:val="76C7094F"/>
    <w:multiLevelType w:val="hybridMultilevel"/>
    <w:tmpl w:val="1EF04DB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283CAA"/>
    <w:multiLevelType w:val="multilevel"/>
    <w:tmpl w:val="8CB44F96"/>
    <w:lvl w:ilvl="0">
      <w:start w:val="1"/>
      <w:numFmt w:val="bullet"/>
      <w:lvlText w:val="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5" w15:restartNumberingAfterBreak="0">
    <w:nsid w:val="7E6E058D"/>
    <w:multiLevelType w:val="hybridMultilevel"/>
    <w:tmpl w:val="41DE6282"/>
    <w:lvl w:ilvl="0" w:tplc="0C070001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C07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94"/>
    <w:rsid w:val="000278BA"/>
    <w:rsid w:val="000A2EC2"/>
    <w:rsid w:val="00103497"/>
    <w:rsid w:val="00125794"/>
    <w:rsid w:val="001457B2"/>
    <w:rsid w:val="00146F7C"/>
    <w:rsid w:val="001703AA"/>
    <w:rsid w:val="0018411E"/>
    <w:rsid w:val="001908A1"/>
    <w:rsid w:val="001B48EF"/>
    <w:rsid w:val="001C44B8"/>
    <w:rsid w:val="002A5B3D"/>
    <w:rsid w:val="002C09D0"/>
    <w:rsid w:val="003008A7"/>
    <w:rsid w:val="003069FD"/>
    <w:rsid w:val="003A00EB"/>
    <w:rsid w:val="003B5AE7"/>
    <w:rsid w:val="00401E73"/>
    <w:rsid w:val="00413F6A"/>
    <w:rsid w:val="004163AC"/>
    <w:rsid w:val="0046267F"/>
    <w:rsid w:val="004846C2"/>
    <w:rsid w:val="004D294A"/>
    <w:rsid w:val="004F4B45"/>
    <w:rsid w:val="005406D2"/>
    <w:rsid w:val="00542E6D"/>
    <w:rsid w:val="005A306E"/>
    <w:rsid w:val="005B4D5F"/>
    <w:rsid w:val="005B5777"/>
    <w:rsid w:val="005E3FA7"/>
    <w:rsid w:val="005E4476"/>
    <w:rsid w:val="00600BB7"/>
    <w:rsid w:val="0066205D"/>
    <w:rsid w:val="006852E9"/>
    <w:rsid w:val="006E32A4"/>
    <w:rsid w:val="00720CB4"/>
    <w:rsid w:val="0073583F"/>
    <w:rsid w:val="007431D5"/>
    <w:rsid w:val="007721E9"/>
    <w:rsid w:val="007B11AE"/>
    <w:rsid w:val="007C2019"/>
    <w:rsid w:val="007F07F4"/>
    <w:rsid w:val="007F38D1"/>
    <w:rsid w:val="00804E37"/>
    <w:rsid w:val="00820FFA"/>
    <w:rsid w:val="008579FA"/>
    <w:rsid w:val="00883576"/>
    <w:rsid w:val="00892BEB"/>
    <w:rsid w:val="008D5B45"/>
    <w:rsid w:val="00901B71"/>
    <w:rsid w:val="00941F41"/>
    <w:rsid w:val="00956C24"/>
    <w:rsid w:val="009A780D"/>
    <w:rsid w:val="009C33D6"/>
    <w:rsid w:val="00A5384A"/>
    <w:rsid w:val="00A64867"/>
    <w:rsid w:val="00AA30BC"/>
    <w:rsid w:val="00AB41DB"/>
    <w:rsid w:val="00B30019"/>
    <w:rsid w:val="00B97CE1"/>
    <w:rsid w:val="00BC00DE"/>
    <w:rsid w:val="00BF3163"/>
    <w:rsid w:val="00C4506B"/>
    <w:rsid w:val="00C55272"/>
    <w:rsid w:val="00C65D2A"/>
    <w:rsid w:val="00C80032"/>
    <w:rsid w:val="00C94408"/>
    <w:rsid w:val="00CA08D4"/>
    <w:rsid w:val="00CA448E"/>
    <w:rsid w:val="00CF5076"/>
    <w:rsid w:val="00D05611"/>
    <w:rsid w:val="00D61F2C"/>
    <w:rsid w:val="00D759AD"/>
    <w:rsid w:val="00D765A3"/>
    <w:rsid w:val="00DA7B8B"/>
    <w:rsid w:val="00DD6513"/>
    <w:rsid w:val="00DF7FE2"/>
    <w:rsid w:val="00E106F6"/>
    <w:rsid w:val="00E15D4E"/>
    <w:rsid w:val="00E5021A"/>
    <w:rsid w:val="00E97EF8"/>
    <w:rsid w:val="00EE0DEC"/>
    <w:rsid w:val="00F1632A"/>
    <w:rsid w:val="00F31331"/>
    <w:rsid w:val="00F40886"/>
    <w:rsid w:val="00FA0416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32D03"/>
  <w15:chartTrackingRefBased/>
  <w15:docId w15:val="{AEFA6109-1848-DD40-9A30-6BE2404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416"/>
    <w:rPr>
      <w:rFonts w:ascii="Myriad Pro" w:hAnsi="Myriad Pro"/>
      <w:sz w:val="24"/>
      <w:szCs w:val="24"/>
      <w:lang w:eastAsia="de-AT"/>
    </w:rPr>
  </w:style>
  <w:style w:type="paragraph" w:styleId="berschrift1">
    <w:name w:val="heading 1"/>
    <w:basedOn w:val="Standard"/>
    <w:next w:val="Standard"/>
    <w:qFormat/>
    <w:rsid w:val="00C4506B"/>
    <w:pPr>
      <w:keepNext/>
      <w:outlineLvl w:val="0"/>
    </w:pPr>
    <w:rPr>
      <w:rFonts w:ascii="Times New Roman" w:hAnsi="Times New Roman"/>
      <w:b/>
      <w:bCs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41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41D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9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4506B"/>
  </w:style>
  <w:style w:type="paragraph" w:customStyle="1" w:styleId="Default">
    <w:name w:val="Default"/>
    <w:rsid w:val="00DD6513"/>
    <w:pPr>
      <w:autoSpaceDE w:val="0"/>
      <w:autoSpaceDN w:val="0"/>
      <w:adjustRightInd w:val="0"/>
    </w:pPr>
    <w:rPr>
      <w:rFonts w:ascii="MPAOFP+TimesNewRoman,Bold" w:hAnsi="MPAOFP+TimesNewRoman,Bold" w:cs="MPAOFP+TimesNewRoman,Bold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rsid w:val="00DD6513"/>
    <w:pPr>
      <w:spacing w:line="2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D6513"/>
    <w:pPr>
      <w:spacing w:line="218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rsid w:val="00E106F6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106F6"/>
    <w:rPr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80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 Matura</vt:lpstr>
    </vt:vector>
  </TitlesOfParts>
  <Company>BG/BRG VILLACH ST. MARTIN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 Matura</dc:title>
  <dc:subject/>
  <dc:creator>BG|BRG Villach St. Martin</dc:creator>
  <cp:keywords/>
  <dc:description/>
  <cp:lastModifiedBy>Heimo SENGER</cp:lastModifiedBy>
  <cp:revision>5</cp:revision>
  <cp:lastPrinted>2019-05-22T12:41:00Z</cp:lastPrinted>
  <dcterms:created xsi:type="dcterms:W3CDTF">2019-06-11T20:19:00Z</dcterms:created>
  <dcterms:modified xsi:type="dcterms:W3CDTF">2019-06-17T20:36:00Z</dcterms:modified>
</cp:coreProperties>
</file>